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92" w:rsidRDefault="007C5792" w:rsidP="007C5792">
      <w:pPr>
        <w:pStyle w:val="normal"/>
        <w:spacing w:line="240" w:lineRule="auto"/>
        <w:jc w:val="right"/>
        <w:rPr>
          <w:b/>
          <w:color w:val="98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14</w:t>
      </w:r>
    </w:p>
    <w:p w:rsidR="00E84586" w:rsidRDefault="006E1E24" w:rsidP="00E84586">
      <w:pPr>
        <w:pStyle w:val="normal"/>
        <w:spacing w:line="240" w:lineRule="auto"/>
        <w:jc w:val="center"/>
        <w:rPr>
          <w:color w:val="auto"/>
          <w:sz w:val="24"/>
          <w:szCs w:val="24"/>
        </w:rPr>
      </w:pPr>
      <w:r w:rsidRPr="005010D4">
        <w:rPr>
          <w:rFonts w:ascii="Times New Roman" w:hAnsi="Times New Roman" w:cs="Times New Roman"/>
          <w:b/>
          <w:noProof/>
          <w:color w:val="4F6228" w:themeColor="accent3" w:themeShade="8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-63500</wp:posOffset>
            </wp:positionV>
            <wp:extent cx="807720" cy="897890"/>
            <wp:effectExtent l="19050" t="0" r="0" b="0"/>
            <wp:wrapSquare wrapText="bothSides"/>
            <wp:docPr id="6" name="Рисунок 6" descr="C:\Documents and Settings\Пользователь\Рабочий стол\улицы\хочу все знать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Пользователь\Рабочий стол\улицы\хочу все знать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586" w:rsidRPr="006F00BC" w:rsidRDefault="00E84586" w:rsidP="00E84586">
      <w:pPr>
        <w:pStyle w:val="normal"/>
        <w:spacing w:line="240" w:lineRule="auto"/>
        <w:jc w:val="center"/>
        <w:rPr>
          <w:color w:val="auto"/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>Текст - рассуждение</w:t>
      </w:r>
    </w:p>
    <w:p w:rsidR="00E84586" w:rsidRPr="006F00BC" w:rsidRDefault="006F00BC" w:rsidP="006F00BC">
      <w:pPr>
        <w:pStyle w:val="normal"/>
        <w:tabs>
          <w:tab w:val="left" w:pos="3306"/>
        </w:tabs>
        <w:spacing w:line="240" w:lineRule="auto"/>
        <w:rPr>
          <w:sz w:val="28"/>
          <w:szCs w:val="28"/>
        </w:rPr>
      </w:pPr>
      <w:r w:rsidRPr="006F00BC">
        <w:rPr>
          <w:sz w:val="28"/>
          <w:szCs w:val="28"/>
        </w:rPr>
        <w:tab/>
      </w:r>
    </w:p>
    <w:p w:rsidR="00E84586" w:rsidRPr="006F00BC" w:rsidRDefault="00375169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F00BC">
        <w:rPr>
          <w:noProof/>
          <w:color w:val="auto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89.25pt;margin-top:14.55pt;width:108.5pt;height:16.75pt;z-index:251659264" stroked="f">
            <v:textbox>
              <w:txbxContent>
                <w:p w:rsidR="00E84586" w:rsidRPr="00DF2C69" w:rsidRDefault="00E84586" w:rsidP="00E8458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</w:pPr>
                  <w:r w:rsidRPr="00DF2C69">
                    <w:rPr>
                      <w:rFonts w:ascii="Times New Roman" w:hAnsi="Times New Roman" w:cs="Times New Roman"/>
                      <w:b/>
                      <w:i/>
                      <w:color w:val="0070C0"/>
                      <w:sz w:val="20"/>
                      <w:szCs w:val="20"/>
                    </w:rPr>
                    <w:t>Хотим всё знать!</w:t>
                  </w:r>
                </w:p>
              </w:txbxContent>
            </v:textbox>
          </v:shape>
        </w:pict>
      </w:r>
    </w:p>
    <w:p w:rsidR="00E84586" w:rsidRPr="006F00BC" w:rsidRDefault="00E84586" w:rsidP="00E84586">
      <w:pPr>
        <w:pStyle w:val="normal"/>
        <w:spacing w:line="240" w:lineRule="auto"/>
        <w:ind w:firstLine="403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84586" w:rsidRPr="006F00BC" w:rsidRDefault="00E84586" w:rsidP="00E84586">
      <w:pPr>
        <w:pStyle w:val="normal"/>
        <w:spacing w:line="240" w:lineRule="auto"/>
        <w:ind w:firstLine="403"/>
        <w:jc w:val="both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>Текст-рассуждение</w:t>
      </w:r>
      <w:r w:rsidRPr="006F00B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— это текст, в котором дается объяснение какому-либо явлению, событию, приводятся размышления о предмете. Почему это есть? Почему это произошло, случилось? Почему так? Вот основные вопросы, на которые отвечает текст-рассуждение. </w:t>
      </w:r>
      <w:proofErr w:type="gramStart"/>
      <w:r w:rsidRPr="006F00BC">
        <w:rPr>
          <w:rFonts w:ascii="Times New Roman" w:eastAsia="Times New Roman" w:hAnsi="Times New Roman" w:cs="Times New Roman"/>
          <w:sz w:val="28"/>
          <w:szCs w:val="28"/>
        </w:rPr>
        <w:t>В таком сочинении обычно используются слова «во-первых», «во-вторых», «так как», «поэтому», «ведь», «потому что», «значит», «кроме того», «следовательно», «итак» и т. д.</w:t>
      </w:r>
      <w:proofErr w:type="gramEnd"/>
    </w:p>
    <w:p w:rsidR="00E84586" w:rsidRPr="006F00BC" w:rsidRDefault="00E84586" w:rsidP="00E84586">
      <w:pPr>
        <w:pStyle w:val="normal"/>
        <w:spacing w:line="240" w:lineRule="auto"/>
        <w:ind w:firstLine="398"/>
        <w:jc w:val="both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Рассуждение строится по следующему плану. Сначала высказывается какая-либо мысль, потом приводятся доказательства этой мысли, а затем - итог, то есть вывод из доказательств.</w:t>
      </w:r>
    </w:p>
    <w:p w:rsidR="00E84586" w:rsidRPr="006F00BC" w:rsidRDefault="00E84586" w:rsidP="00E84586">
      <w:pPr>
        <w:pStyle w:val="normal"/>
        <w:spacing w:line="240" w:lineRule="auto"/>
        <w:ind w:firstLine="398"/>
        <w:jc w:val="both"/>
        <w:rPr>
          <w:sz w:val="28"/>
          <w:szCs w:val="28"/>
        </w:rPr>
      </w:pPr>
    </w:p>
    <w:p w:rsidR="00E84586" w:rsidRPr="006F00BC" w:rsidRDefault="00E84586" w:rsidP="00E84586">
      <w:pPr>
        <w:pStyle w:val="normal"/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b/>
          <w:sz w:val="28"/>
          <w:szCs w:val="28"/>
        </w:rPr>
        <w:t>План текста-рассуждения</w:t>
      </w:r>
    </w:p>
    <w:p w:rsidR="00E84586" w:rsidRPr="006F00BC" w:rsidRDefault="00E84586" w:rsidP="00E84586">
      <w:pPr>
        <w:pStyle w:val="normal"/>
        <w:numPr>
          <w:ilvl w:val="0"/>
          <w:numId w:val="3"/>
        </w:numPr>
        <w:tabs>
          <w:tab w:val="left" w:pos="725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Вступление.</w:t>
      </w:r>
    </w:p>
    <w:p w:rsidR="00E84586" w:rsidRPr="006F00BC" w:rsidRDefault="00E84586" w:rsidP="00E84586">
      <w:pPr>
        <w:pStyle w:val="normal"/>
        <w:numPr>
          <w:ilvl w:val="0"/>
          <w:numId w:val="3"/>
        </w:numPr>
        <w:tabs>
          <w:tab w:val="left" w:pos="725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Тезис*.</w:t>
      </w:r>
    </w:p>
    <w:p w:rsidR="00E84586" w:rsidRPr="006F00BC" w:rsidRDefault="00E84586" w:rsidP="00E84586">
      <w:pPr>
        <w:pStyle w:val="normal"/>
        <w:tabs>
          <w:tab w:val="left" w:pos="7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Тезис - 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>это выдвинутое оппонентом суждение, которое он обосновывает в процессе аргументации. Тезис является главным структурным элементом аргументации и отвечает на вопрос: что обосновываю.</w:t>
      </w:r>
    </w:p>
    <w:p w:rsidR="00E84586" w:rsidRPr="006F00BC" w:rsidRDefault="00E84586" w:rsidP="00E84586">
      <w:pPr>
        <w:pStyle w:val="normal"/>
        <w:numPr>
          <w:ilvl w:val="0"/>
          <w:numId w:val="3"/>
        </w:numPr>
        <w:tabs>
          <w:tab w:val="left" w:pos="725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Аргументы*:</w:t>
      </w:r>
    </w:p>
    <w:p w:rsidR="00E84586" w:rsidRPr="006F00BC" w:rsidRDefault="00E84586" w:rsidP="00E84586">
      <w:pPr>
        <w:pStyle w:val="normal"/>
        <w:spacing w:line="240" w:lineRule="auto"/>
        <w:jc w:val="both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* </w:t>
      </w:r>
      <w:r w:rsidRPr="006F00BC">
        <w:rPr>
          <w:rFonts w:ascii="Times New Roman" w:eastAsia="Times New Roman" w:hAnsi="Times New Roman" w:cs="Times New Roman"/>
          <w:b/>
          <w:i/>
          <w:sz w:val="28"/>
          <w:szCs w:val="28"/>
        </w:rPr>
        <w:t>Аргумент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 xml:space="preserve"> - доказательство тезиса (факты, примеры, утверждения).</w:t>
      </w:r>
    </w:p>
    <w:p w:rsidR="00E84586" w:rsidRPr="006F00BC" w:rsidRDefault="00E84586" w:rsidP="00E84586">
      <w:pPr>
        <w:pStyle w:val="normal"/>
        <w:numPr>
          <w:ilvl w:val="0"/>
          <w:numId w:val="2"/>
        </w:numPr>
        <w:tabs>
          <w:tab w:val="left" w:pos="1099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доводы;</w:t>
      </w:r>
    </w:p>
    <w:p w:rsidR="00E84586" w:rsidRPr="006F00BC" w:rsidRDefault="00E84586" w:rsidP="00E84586">
      <w:pPr>
        <w:pStyle w:val="normal"/>
        <w:numPr>
          <w:ilvl w:val="0"/>
          <w:numId w:val="2"/>
        </w:numPr>
        <w:tabs>
          <w:tab w:val="left" w:pos="1099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примеры, случаи, факты, цифры;</w:t>
      </w:r>
    </w:p>
    <w:p w:rsidR="00E84586" w:rsidRPr="006F00BC" w:rsidRDefault="00E84586" w:rsidP="00E84586">
      <w:pPr>
        <w:pStyle w:val="normal"/>
        <w:numPr>
          <w:ilvl w:val="0"/>
          <w:numId w:val="2"/>
        </w:numPr>
        <w:tabs>
          <w:tab w:val="left" w:pos="1099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мнения авторитетных людей, цитаты.</w:t>
      </w:r>
    </w:p>
    <w:p w:rsidR="00E84586" w:rsidRPr="006F00BC" w:rsidRDefault="00E84586" w:rsidP="00E84586">
      <w:pPr>
        <w:pStyle w:val="normal"/>
        <w:tabs>
          <w:tab w:val="left" w:pos="284"/>
        </w:tabs>
        <w:spacing w:line="240" w:lineRule="auto"/>
        <w:rPr>
          <w:sz w:val="28"/>
          <w:szCs w:val="28"/>
        </w:rPr>
      </w:pPr>
      <w:r w:rsidRPr="006F00BC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6F00BC">
        <w:rPr>
          <w:rFonts w:ascii="Times New Roman" w:eastAsia="Times New Roman" w:hAnsi="Times New Roman" w:cs="Times New Roman"/>
          <w:sz w:val="28"/>
          <w:szCs w:val="28"/>
        </w:rPr>
        <w:tab/>
        <w:t>Вывод.</w:t>
      </w:r>
    </w:p>
    <w:p w:rsidR="00E84586" w:rsidRDefault="00E84586" w:rsidP="006E1E24">
      <w:pPr>
        <w:pStyle w:val="normal"/>
        <w:spacing w:line="240" w:lineRule="auto"/>
        <w:rPr>
          <w:color w:val="auto"/>
          <w:sz w:val="24"/>
          <w:szCs w:val="24"/>
        </w:rPr>
      </w:pPr>
    </w:p>
    <w:sectPr w:rsidR="00E84586" w:rsidSect="006E1E24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F36" w:rsidRDefault="00AC3F36" w:rsidP="005010D4">
      <w:pPr>
        <w:spacing w:after="0" w:line="240" w:lineRule="auto"/>
      </w:pPr>
      <w:r>
        <w:separator/>
      </w:r>
    </w:p>
  </w:endnote>
  <w:endnote w:type="continuationSeparator" w:id="0">
    <w:p w:rsidR="00AC3F36" w:rsidRDefault="00AC3F36" w:rsidP="00501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F36" w:rsidRDefault="00AC3F36" w:rsidP="005010D4">
      <w:pPr>
        <w:spacing w:after="0" w:line="240" w:lineRule="auto"/>
      </w:pPr>
      <w:r>
        <w:separator/>
      </w:r>
    </w:p>
  </w:footnote>
  <w:footnote w:type="continuationSeparator" w:id="0">
    <w:p w:rsidR="00AC3F36" w:rsidRDefault="00AC3F36" w:rsidP="00501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10D4" w:rsidRPr="005010D4" w:rsidRDefault="005010D4">
    <w:pPr>
      <w:pStyle w:val="a5"/>
      <w:rPr>
        <w:rFonts w:ascii="Times New Roman" w:hAnsi="Times New Roman" w:cs="Times New Roman"/>
        <w:b/>
      </w:rPr>
    </w:pPr>
    <w:r w:rsidRPr="005010D4">
      <w:rPr>
        <w:rFonts w:ascii="Times New Roman" w:hAnsi="Times New Roman" w:cs="Times New Roman"/>
        <w:b/>
      </w:rPr>
      <w:t xml:space="preserve">Сетевой </w:t>
    </w:r>
    <w:proofErr w:type="spellStart"/>
    <w:r w:rsidRPr="005010D4">
      <w:rPr>
        <w:rFonts w:ascii="Times New Roman" w:hAnsi="Times New Roman" w:cs="Times New Roman"/>
        <w:b/>
      </w:rPr>
      <w:t>внеучебный</w:t>
    </w:r>
    <w:proofErr w:type="spellEnd"/>
    <w:r w:rsidRPr="005010D4">
      <w:rPr>
        <w:rFonts w:ascii="Times New Roman" w:hAnsi="Times New Roman" w:cs="Times New Roman"/>
        <w:b/>
      </w:rPr>
      <w:t xml:space="preserve"> проект «Улица, на которой я живу» Горбунова Л.В., Шутова В.Г.</w:t>
    </w:r>
  </w:p>
  <w:p w:rsidR="005010D4" w:rsidRPr="005010D4" w:rsidRDefault="005010D4">
    <w:pPr>
      <w:pStyle w:val="a5"/>
      <w:rPr>
        <w:rFonts w:ascii="Times New Roman" w:hAnsi="Times New Roman" w:cs="Times New Roman"/>
        <w:b/>
        <w:color w:val="4F6228" w:themeColor="accent3" w:themeShade="8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F1B2E"/>
    <w:multiLevelType w:val="hybridMultilevel"/>
    <w:tmpl w:val="378A2F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7F70E2"/>
    <w:multiLevelType w:val="multilevel"/>
    <w:tmpl w:val="A2FE5E2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abstractNum w:abstractNumId="2">
    <w:nsid w:val="58EC2750"/>
    <w:multiLevelType w:val="multilevel"/>
    <w:tmpl w:val="C3926224"/>
    <w:lvl w:ilvl="0">
      <w:start w:val="65535"/>
      <w:numFmt w:val="bullet"/>
      <w:lvlText w:val="●"/>
      <w:lvlJc w:val="left"/>
      <w:pPr>
        <w:ind w:left="0" w:firstLine="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●"/>
      <w:lvlJc w:val="left"/>
      <w:pPr>
        <w:ind w:left="0" w:firstLine="0"/>
      </w:pPr>
    </w:lvl>
    <w:lvl w:ilvl="2">
      <w:start w:val="1"/>
      <w:numFmt w:val="bullet"/>
      <w:lvlText w:val="●"/>
      <w:lvlJc w:val="left"/>
      <w:pPr>
        <w:ind w:left="0" w:firstLine="0"/>
      </w:pPr>
    </w:lvl>
    <w:lvl w:ilvl="3">
      <w:start w:val="1"/>
      <w:numFmt w:val="bullet"/>
      <w:lvlText w:val="●"/>
      <w:lvlJc w:val="left"/>
      <w:pPr>
        <w:ind w:left="0" w:firstLine="0"/>
      </w:pPr>
    </w:lvl>
    <w:lvl w:ilvl="4">
      <w:start w:val="1"/>
      <w:numFmt w:val="bullet"/>
      <w:lvlText w:val="●"/>
      <w:lvlJc w:val="left"/>
      <w:pPr>
        <w:ind w:left="0" w:firstLine="0"/>
      </w:pPr>
    </w:lvl>
    <w:lvl w:ilvl="5">
      <w:start w:val="1"/>
      <w:numFmt w:val="bullet"/>
      <w:lvlText w:val="●"/>
      <w:lvlJc w:val="left"/>
      <w:pPr>
        <w:ind w:left="0" w:firstLine="0"/>
      </w:pPr>
    </w:lvl>
    <w:lvl w:ilvl="6">
      <w:start w:val="1"/>
      <w:numFmt w:val="bullet"/>
      <w:lvlText w:val="●"/>
      <w:lvlJc w:val="left"/>
      <w:pPr>
        <w:ind w:left="0" w:firstLine="0"/>
      </w:pPr>
    </w:lvl>
    <w:lvl w:ilvl="7">
      <w:start w:val="1"/>
      <w:numFmt w:val="bullet"/>
      <w:lvlText w:val="●"/>
      <w:lvlJc w:val="left"/>
      <w:pPr>
        <w:ind w:left="0" w:firstLine="0"/>
      </w:pPr>
    </w:lvl>
    <w:lvl w:ilvl="8">
      <w:start w:val="1"/>
      <w:numFmt w:val="bullet"/>
      <w:lvlText w:val="●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E24"/>
    <w:rsid w:val="00047987"/>
    <w:rsid w:val="00166AFD"/>
    <w:rsid w:val="001A337F"/>
    <w:rsid w:val="00300658"/>
    <w:rsid w:val="00375169"/>
    <w:rsid w:val="00434042"/>
    <w:rsid w:val="005010D4"/>
    <w:rsid w:val="006E1E24"/>
    <w:rsid w:val="006F00BC"/>
    <w:rsid w:val="007C5792"/>
    <w:rsid w:val="009122A2"/>
    <w:rsid w:val="009D515B"/>
    <w:rsid w:val="009F4303"/>
    <w:rsid w:val="00A82E16"/>
    <w:rsid w:val="00A900A1"/>
    <w:rsid w:val="00AC3F36"/>
    <w:rsid w:val="00CA1863"/>
    <w:rsid w:val="00CE1BCE"/>
    <w:rsid w:val="00E84586"/>
    <w:rsid w:val="00EE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E1E24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1E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E2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10D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010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10D4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CE1BC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3B0C6B-8672-4978-9DC3-D848F4BFD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Вера</cp:lastModifiedBy>
  <cp:revision>8</cp:revision>
  <dcterms:created xsi:type="dcterms:W3CDTF">2013-11-03T07:28:00Z</dcterms:created>
  <dcterms:modified xsi:type="dcterms:W3CDTF">2013-12-22T16:43:00Z</dcterms:modified>
</cp:coreProperties>
</file>